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24FC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A63B89" w:rsidRDefault="00A63B89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A63B89" w:rsidRDefault="00A63B89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F221CB">
        <w:rPr>
          <w:sz w:val="24"/>
          <w:szCs w:val="24"/>
        </w:rPr>
        <w:t xml:space="preserve"> </w:t>
      </w:r>
      <w:r w:rsidR="00424FC6">
        <w:rPr>
          <w:sz w:val="24"/>
          <w:szCs w:val="24"/>
        </w:rPr>
        <w:t xml:space="preserve">21 декабря 2015 года </w:t>
      </w:r>
      <w:r w:rsidR="00F221CB"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№</w:t>
      </w:r>
      <w:r w:rsidR="00424FC6">
        <w:rPr>
          <w:sz w:val="24"/>
          <w:szCs w:val="24"/>
        </w:rPr>
        <w:t xml:space="preserve"> 3715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F2B15" w:rsidRDefault="000F2B15" w:rsidP="0037056B">
      <w:pPr>
        <w:rPr>
          <w:sz w:val="24"/>
          <w:szCs w:val="24"/>
        </w:rPr>
      </w:pPr>
    </w:p>
    <w:p w:rsidR="00BF7D6B" w:rsidRPr="00BF7D6B" w:rsidRDefault="00BF7D6B" w:rsidP="00BF7D6B">
      <w:pPr>
        <w:jc w:val="both"/>
        <w:rPr>
          <w:sz w:val="24"/>
          <w:szCs w:val="24"/>
          <w:lang w:val="x-none"/>
        </w:rPr>
      </w:pPr>
      <w:r w:rsidRPr="00BF7D6B">
        <w:rPr>
          <w:sz w:val="24"/>
          <w:szCs w:val="24"/>
          <w:lang w:val="x-none"/>
        </w:rPr>
        <w:t xml:space="preserve">О внесении </w:t>
      </w:r>
      <w:bookmarkStart w:id="0" w:name="_GoBack"/>
      <w:bookmarkEnd w:id="0"/>
      <w:r w:rsidRPr="00BF7D6B">
        <w:rPr>
          <w:sz w:val="24"/>
          <w:szCs w:val="24"/>
          <w:lang w:val="x-none"/>
        </w:rPr>
        <w:t xml:space="preserve">изменений </w:t>
      </w:r>
    </w:p>
    <w:p w:rsidR="00BF7D6B" w:rsidRPr="00BF7D6B" w:rsidRDefault="00BF7D6B" w:rsidP="00BF7D6B">
      <w:pPr>
        <w:jc w:val="both"/>
        <w:rPr>
          <w:sz w:val="24"/>
          <w:szCs w:val="24"/>
          <w:lang w:val="x-none"/>
        </w:rPr>
      </w:pPr>
      <w:r w:rsidRPr="00BF7D6B">
        <w:rPr>
          <w:sz w:val="24"/>
          <w:szCs w:val="24"/>
          <w:lang w:val="x-none"/>
        </w:rPr>
        <w:t xml:space="preserve">в постановление администрации </w:t>
      </w:r>
    </w:p>
    <w:p w:rsidR="00BF7D6B" w:rsidRPr="00BF7D6B" w:rsidRDefault="00BF7D6B" w:rsidP="00BF7D6B">
      <w:pPr>
        <w:jc w:val="both"/>
        <w:rPr>
          <w:sz w:val="24"/>
          <w:szCs w:val="24"/>
          <w:lang w:val="x-none"/>
        </w:rPr>
      </w:pPr>
      <w:r w:rsidRPr="00BF7D6B">
        <w:rPr>
          <w:sz w:val="24"/>
          <w:szCs w:val="24"/>
          <w:lang w:val="x-none"/>
        </w:rPr>
        <w:t>города Югорска от 31.10.2013 № 3278</w:t>
      </w:r>
    </w:p>
    <w:p w:rsidR="00BF7D6B" w:rsidRDefault="00BF7D6B" w:rsidP="00BF7D6B">
      <w:pPr>
        <w:jc w:val="both"/>
        <w:rPr>
          <w:sz w:val="24"/>
          <w:szCs w:val="24"/>
          <w:highlight w:val="yellow"/>
        </w:rPr>
      </w:pPr>
    </w:p>
    <w:p w:rsidR="00BF7D6B" w:rsidRDefault="00BF7D6B" w:rsidP="00BF7D6B">
      <w:pPr>
        <w:jc w:val="both"/>
        <w:rPr>
          <w:sz w:val="24"/>
          <w:szCs w:val="24"/>
          <w:highlight w:val="yellow"/>
        </w:rPr>
      </w:pPr>
    </w:p>
    <w:p w:rsidR="00BF7D6B" w:rsidRPr="00BF7D6B" w:rsidRDefault="00BF7D6B" w:rsidP="00BF7D6B">
      <w:pPr>
        <w:jc w:val="both"/>
        <w:rPr>
          <w:sz w:val="24"/>
          <w:szCs w:val="24"/>
          <w:highlight w:val="yellow"/>
        </w:rPr>
      </w:pPr>
    </w:p>
    <w:p w:rsidR="00BF7D6B" w:rsidRPr="00BF7D6B" w:rsidRDefault="00BF7D6B" w:rsidP="00BF7D6B">
      <w:pPr>
        <w:spacing w:line="276" w:lineRule="auto"/>
        <w:ind w:firstLine="709"/>
        <w:jc w:val="both"/>
        <w:rPr>
          <w:sz w:val="24"/>
          <w:szCs w:val="24"/>
        </w:rPr>
      </w:pPr>
      <w:r w:rsidRPr="00BF7D6B">
        <w:rPr>
          <w:sz w:val="24"/>
          <w:szCs w:val="24"/>
        </w:rPr>
        <w:t>В связи с уточнением объемов финансирования программных мероприятий, в соответствии с постановлением администрации города Югорска от 07.10.2013 № 2906</w:t>
      </w:r>
      <w:r>
        <w:rPr>
          <w:sz w:val="24"/>
          <w:szCs w:val="24"/>
        </w:rPr>
        <w:t xml:space="preserve">                 </w:t>
      </w:r>
      <w:r w:rsidRPr="00BF7D6B">
        <w:rPr>
          <w:sz w:val="24"/>
          <w:szCs w:val="24"/>
        </w:rPr>
        <w:t xml:space="preserve"> «О муниципальных и ведомственных целевых программах города Югорска»:</w:t>
      </w:r>
    </w:p>
    <w:p w:rsidR="00BF7D6B" w:rsidRPr="00BF7D6B" w:rsidRDefault="00BF7D6B" w:rsidP="00BF7D6B">
      <w:pPr>
        <w:spacing w:line="276" w:lineRule="auto"/>
        <w:ind w:firstLine="709"/>
        <w:jc w:val="both"/>
        <w:rPr>
          <w:sz w:val="24"/>
          <w:szCs w:val="24"/>
        </w:rPr>
      </w:pPr>
      <w:r w:rsidRPr="00BF7D6B">
        <w:rPr>
          <w:sz w:val="24"/>
          <w:szCs w:val="24"/>
        </w:rPr>
        <w:t xml:space="preserve">1. 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 </w:t>
      </w:r>
      <w:proofErr w:type="gramStart"/>
      <w:r w:rsidRPr="00BF7D6B">
        <w:rPr>
          <w:sz w:val="24"/>
          <w:szCs w:val="24"/>
        </w:rPr>
        <w:t xml:space="preserve">- 2020 годы» (с изменениями от 24.01.2014 № 160, от 28.03.2014 № 1188, от 30.04.2014 № 1885, от 04.06.2014 № 2519, от 06.08.2014 № 3997, от 15.10.2014 № 5383, от 14.11.2014 № 6225, </w:t>
      </w:r>
      <w:r>
        <w:rPr>
          <w:sz w:val="24"/>
          <w:szCs w:val="24"/>
        </w:rPr>
        <w:t xml:space="preserve">        </w:t>
      </w:r>
      <w:r w:rsidRPr="00BF7D6B">
        <w:rPr>
          <w:sz w:val="24"/>
          <w:szCs w:val="24"/>
        </w:rPr>
        <w:t>от 27.11.2014 № 6446, от 22.12.2014 № 7220, от 30.12.2014 № 7406, от 02.02.2015 № 482,</w:t>
      </w:r>
      <w:r>
        <w:rPr>
          <w:sz w:val="24"/>
          <w:szCs w:val="24"/>
        </w:rPr>
        <w:t xml:space="preserve">              </w:t>
      </w:r>
      <w:r w:rsidRPr="00BF7D6B">
        <w:rPr>
          <w:sz w:val="24"/>
          <w:szCs w:val="24"/>
        </w:rPr>
        <w:t xml:space="preserve"> от 01.06.2015 № 2215, от 24.08.2015 № 2864, от 09.10.2015 № 3125, от 26.11.2015 № 3429) следующие изменения:</w:t>
      </w:r>
      <w:proofErr w:type="gramEnd"/>
    </w:p>
    <w:p w:rsidR="00BF7D6B" w:rsidRPr="00BF7D6B" w:rsidRDefault="00BF7D6B" w:rsidP="00BF7D6B">
      <w:pPr>
        <w:spacing w:line="276" w:lineRule="auto"/>
        <w:ind w:firstLine="709"/>
        <w:jc w:val="both"/>
        <w:rPr>
          <w:sz w:val="24"/>
          <w:szCs w:val="24"/>
        </w:rPr>
      </w:pPr>
      <w:r w:rsidRPr="00BF7D6B">
        <w:rPr>
          <w:sz w:val="24"/>
          <w:szCs w:val="24"/>
        </w:rPr>
        <w:t xml:space="preserve">1.1. 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BF7D6B" w:rsidRPr="00BF7D6B" w:rsidRDefault="00BF7D6B" w:rsidP="00BF7D6B">
      <w:pPr>
        <w:tabs>
          <w:tab w:val="left" w:pos="240"/>
          <w:tab w:val="center" w:pos="4677"/>
        </w:tabs>
        <w:suppressAutoHyphens w:val="0"/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BF7D6B" w:rsidRPr="00BF7D6B" w:rsidTr="00BF7D6B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D6B" w:rsidRPr="00BF7D6B" w:rsidRDefault="00BF7D6B" w:rsidP="00BF7D6B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F7D6B">
              <w:rPr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 w:rsidRPr="00BF7D6B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 xml:space="preserve">Объем финансирования Программы в 2014 -2020 годах составит 1 921 869,5 тыс. рублей, 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в том числе: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федеральный бюджет – 33 864,8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бюджет автономного округа – 642 704,5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местный бюджет – 1 245 300,2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- по годам: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2014 год – 312 957,0 тыс. рублей, из них: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бюджет автономного округа – 133 238,3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местный бюджет – 171 941,5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2015 год – 403 056,7 тыс. рублей, из них: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федеральный бюджет – 9 645,5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бюджет автономного округа – 224 984,1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местный бюджет – 168 427,1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2016 год – 323 312,9 тыс. рублей, из них: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lastRenderedPageBreak/>
              <w:t>федеральный бюджет 8 185,0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бюджет автономного округа – 140 219,9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местный бюджет – 174 908,0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2017 год – 327 293,3 тыс. рублей, из них: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федеральный бюджет – 8 257,1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бюджет автономного округа – 144 262,2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местный бюджет – 174 774,0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2018 год – 179 728,4 тыс. рублей, из них: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федеральный бюджет – 0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бюджет автономного округа – 0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местный бюджет – 179 728,4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2019 год 184 975,0 тыс. рублей, из них: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федеральный бюджет – 0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бюджет автономного округа – 0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местный бюджет – 184 975,0 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2020 год – 190 546,2 тыс. рублей, из них: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федеральный бюджет – 0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бюджет автономного округа – 0 тыс. рублей;</w:t>
            </w:r>
          </w:p>
          <w:p w:rsidR="00BF7D6B" w:rsidRPr="00BF7D6B" w:rsidRDefault="00BF7D6B" w:rsidP="00BF7D6B">
            <w:pPr>
              <w:suppressAutoHyphens w:val="0"/>
              <w:rPr>
                <w:rFonts w:eastAsia="Calibri"/>
                <w:sz w:val="24"/>
                <w:szCs w:val="24"/>
                <w:lang w:eastAsia="ru-RU"/>
              </w:rPr>
            </w:pPr>
            <w:r w:rsidRPr="00BF7D6B">
              <w:rPr>
                <w:rFonts w:eastAsia="Calibri"/>
                <w:sz w:val="24"/>
                <w:szCs w:val="24"/>
                <w:lang w:eastAsia="ru-RU"/>
              </w:rPr>
              <w:t>местный бюджет – 190 546,2 тыс. рублей.</w:t>
            </w:r>
          </w:p>
          <w:p w:rsidR="00BF7D6B" w:rsidRPr="00BF7D6B" w:rsidRDefault="00BF7D6B" w:rsidP="00BF7D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</w:tbl>
    <w:p w:rsidR="00BF7D6B" w:rsidRPr="00BF7D6B" w:rsidRDefault="00BF7D6B" w:rsidP="00BF7D6B">
      <w:pPr>
        <w:spacing w:line="276" w:lineRule="auto"/>
        <w:ind w:firstLine="709"/>
        <w:jc w:val="right"/>
        <w:rPr>
          <w:sz w:val="24"/>
          <w:szCs w:val="24"/>
        </w:rPr>
      </w:pPr>
      <w:r w:rsidRPr="00BF7D6B">
        <w:rPr>
          <w:sz w:val="24"/>
          <w:szCs w:val="24"/>
        </w:rPr>
        <w:lastRenderedPageBreak/>
        <w:t xml:space="preserve"> ».</w:t>
      </w:r>
    </w:p>
    <w:p w:rsidR="00BF7D6B" w:rsidRPr="00BF7D6B" w:rsidRDefault="00BF7D6B" w:rsidP="00BF7D6B">
      <w:pPr>
        <w:spacing w:line="276" w:lineRule="auto"/>
        <w:ind w:firstLine="709"/>
        <w:jc w:val="both"/>
        <w:rPr>
          <w:sz w:val="24"/>
          <w:szCs w:val="24"/>
        </w:rPr>
      </w:pPr>
      <w:r w:rsidRPr="00BF7D6B">
        <w:rPr>
          <w:sz w:val="24"/>
          <w:szCs w:val="24"/>
        </w:rPr>
        <w:t>1.2. Строку 11 раздела «Показатели непосредственных результатов»  таблицы 4 изложить в следующей редакции:</w:t>
      </w:r>
    </w:p>
    <w:p w:rsidR="00BF7D6B" w:rsidRPr="00BF7D6B" w:rsidRDefault="00BF7D6B" w:rsidP="00BF7D6B">
      <w:pPr>
        <w:spacing w:line="276" w:lineRule="auto"/>
        <w:ind w:firstLine="709"/>
        <w:jc w:val="both"/>
        <w:rPr>
          <w:sz w:val="24"/>
          <w:szCs w:val="24"/>
        </w:rPr>
      </w:pPr>
      <w:r w:rsidRPr="00BF7D6B">
        <w:rPr>
          <w:sz w:val="24"/>
          <w:szCs w:val="24"/>
        </w:rPr>
        <w:t>«</w:t>
      </w:r>
    </w:p>
    <w:tbl>
      <w:tblPr>
        <w:tblpPr w:leftFromText="180" w:rightFromText="180" w:bottomFromText="200" w:vertAnchor="text" w:horzAnchor="margin" w:tblpX="157" w:tblpY="32"/>
        <w:tblW w:w="9843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568"/>
        <w:gridCol w:w="427"/>
        <w:gridCol w:w="787"/>
        <w:gridCol w:w="850"/>
        <w:gridCol w:w="851"/>
        <w:gridCol w:w="815"/>
        <w:gridCol w:w="716"/>
        <w:gridCol w:w="743"/>
        <w:gridCol w:w="851"/>
        <w:gridCol w:w="717"/>
      </w:tblGrid>
      <w:tr w:rsidR="00BF7D6B" w:rsidRPr="00BF7D6B" w:rsidTr="00BF7D6B">
        <w:trPr>
          <w:trHeight w:val="10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6B" w:rsidRPr="00BF7D6B" w:rsidRDefault="00BF7D6B" w:rsidP="00BF7D6B">
            <w:pPr>
              <w:suppressAutoHyphens w:val="0"/>
              <w:ind w:left="-142" w:right="-108"/>
              <w:jc w:val="center"/>
              <w:rPr>
                <w:color w:val="000000"/>
                <w:lang w:eastAsia="ru-RU"/>
              </w:rPr>
            </w:pPr>
            <w:r w:rsidRPr="00BF7D6B">
              <w:rPr>
                <w:color w:val="000000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6B" w:rsidRPr="00BF7D6B" w:rsidRDefault="00BF7D6B" w:rsidP="00BF7D6B">
            <w:pPr>
              <w:suppressAutoHyphens w:val="0"/>
              <w:rPr>
                <w:color w:val="000000"/>
                <w:lang w:eastAsia="ru-RU"/>
              </w:rPr>
            </w:pPr>
            <w:r w:rsidRPr="00BF7D6B">
              <w:rPr>
                <w:color w:val="000000"/>
                <w:lang w:eastAsia="ru-RU"/>
              </w:rPr>
              <w:t xml:space="preserve">Количество обращений граждан на получение государственных и муниципальных услуг в многофункциональном центре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6B" w:rsidRPr="00BF7D6B" w:rsidRDefault="00BF7D6B" w:rsidP="00BF7D6B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 w:rsidRPr="00BF7D6B">
              <w:rPr>
                <w:color w:val="000000"/>
                <w:lang w:eastAsia="ru-RU"/>
              </w:rPr>
              <w:t>еди</w:t>
            </w:r>
            <w:proofErr w:type="spellEnd"/>
            <w:r w:rsidRPr="00BF7D6B">
              <w:rPr>
                <w:color w:val="000000"/>
                <w:lang w:eastAsia="ru-RU"/>
              </w:rPr>
              <w:t xml:space="preserve"> ниц</w:t>
            </w:r>
            <w:proofErr w:type="gramEnd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6B" w:rsidRPr="00BF7D6B" w:rsidRDefault="00BF7D6B" w:rsidP="00BF7D6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F7D6B">
              <w:rPr>
                <w:color w:val="000000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6B" w:rsidRPr="00BF7D6B" w:rsidRDefault="00BF7D6B" w:rsidP="00BF7D6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F7D6B">
              <w:rPr>
                <w:color w:val="000000"/>
                <w:lang w:eastAsia="ru-RU"/>
              </w:rPr>
              <w:t>15840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6B" w:rsidRPr="00BF7D6B" w:rsidRDefault="00BF7D6B" w:rsidP="00BF7D6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F7D6B">
              <w:rPr>
                <w:color w:val="000000"/>
                <w:lang w:eastAsia="ru-RU"/>
              </w:rPr>
              <w:t>43400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6B" w:rsidRPr="00BF7D6B" w:rsidRDefault="00BF7D6B" w:rsidP="00BF7D6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F7D6B">
              <w:rPr>
                <w:color w:val="000000"/>
                <w:lang w:eastAsia="ru-RU"/>
              </w:rPr>
              <w:t>44300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6B" w:rsidRPr="00BF7D6B" w:rsidRDefault="00BF7D6B" w:rsidP="00BF7D6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F7D6B">
              <w:rPr>
                <w:color w:val="000000"/>
                <w:lang w:eastAsia="ru-RU"/>
              </w:rPr>
              <w:t>44300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6B" w:rsidRPr="00BF7D6B" w:rsidRDefault="00BF7D6B" w:rsidP="00BF7D6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F7D6B">
              <w:rPr>
                <w:color w:val="000000"/>
                <w:lang w:eastAsia="ru-RU"/>
              </w:rPr>
              <w:t>45500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6B" w:rsidRPr="00BF7D6B" w:rsidRDefault="00BF7D6B" w:rsidP="00BF7D6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F7D6B">
              <w:rPr>
                <w:color w:val="000000"/>
                <w:lang w:eastAsia="ru-RU"/>
              </w:rPr>
              <w:t>46800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6B" w:rsidRPr="00BF7D6B" w:rsidRDefault="00BF7D6B" w:rsidP="00BF7D6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F7D6B">
              <w:rPr>
                <w:color w:val="000000"/>
                <w:lang w:eastAsia="ru-RU"/>
              </w:rPr>
              <w:t>48000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6B" w:rsidRPr="00BF7D6B" w:rsidRDefault="00BF7D6B" w:rsidP="00BF7D6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F7D6B">
              <w:rPr>
                <w:color w:val="000000"/>
                <w:lang w:eastAsia="ru-RU"/>
              </w:rPr>
              <w:t>48000</w:t>
            </w:r>
          </w:p>
        </w:tc>
      </w:tr>
    </w:tbl>
    <w:p w:rsidR="00BF7D6B" w:rsidRPr="00BF7D6B" w:rsidRDefault="00BF7D6B" w:rsidP="00BF7D6B">
      <w:pPr>
        <w:spacing w:line="276" w:lineRule="auto"/>
        <w:ind w:firstLine="709"/>
        <w:jc w:val="right"/>
        <w:rPr>
          <w:sz w:val="24"/>
          <w:szCs w:val="24"/>
        </w:rPr>
      </w:pPr>
      <w:r w:rsidRPr="00BF7D6B">
        <w:rPr>
          <w:sz w:val="24"/>
          <w:szCs w:val="24"/>
        </w:rPr>
        <w:t>».</w:t>
      </w:r>
    </w:p>
    <w:p w:rsidR="00BF7D6B" w:rsidRPr="00BF7D6B" w:rsidRDefault="00BF7D6B" w:rsidP="00BF7D6B">
      <w:pPr>
        <w:spacing w:line="276" w:lineRule="auto"/>
        <w:ind w:firstLine="709"/>
        <w:jc w:val="both"/>
        <w:rPr>
          <w:sz w:val="24"/>
          <w:szCs w:val="24"/>
          <w:lang w:eastAsia="ru-RU"/>
        </w:rPr>
      </w:pPr>
      <w:r w:rsidRPr="00BF7D6B">
        <w:rPr>
          <w:sz w:val="24"/>
          <w:szCs w:val="24"/>
          <w:lang w:eastAsia="ru-RU"/>
        </w:rPr>
        <w:t>1.3. Таблицу 5 изложить в новой редакции (приложение).</w:t>
      </w:r>
    </w:p>
    <w:p w:rsidR="00BF7D6B" w:rsidRPr="00BF7D6B" w:rsidRDefault="00BF7D6B" w:rsidP="00BF7D6B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spacing w:line="276" w:lineRule="auto"/>
        <w:ind w:left="0" w:firstLine="709"/>
        <w:jc w:val="both"/>
        <w:rPr>
          <w:sz w:val="24"/>
          <w:szCs w:val="24"/>
        </w:rPr>
      </w:pPr>
      <w:r w:rsidRPr="00BF7D6B">
        <w:rPr>
          <w:sz w:val="24"/>
          <w:szCs w:val="24"/>
        </w:rPr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BF7D6B" w:rsidRPr="00BF7D6B" w:rsidRDefault="00BF7D6B" w:rsidP="00BF7D6B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spacing w:line="276" w:lineRule="auto"/>
        <w:ind w:left="0" w:firstLine="709"/>
        <w:jc w:val="both"/>
        <w:rPr>
          <w:sz w:val="24"/>
          <w:szCs w:val="24"/>
        </w:rPr>
      </w:pPr>
      <w:r w:rsidRPr="00BF7D6B">
        <w:rPr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BF7D6B" w:rsidRPr="00BF7D6B" w:rsidRDefault="00BF7D6B" w:rsidP="00BF7D6B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spacing w:line="276" w:lineRule="auto"/>
        <w:ind w:left="0" w:firstLine="709"/>
        <w:jc w:val="both"/>
        <w:rPr>
          <w:b/>
          <w:sz w:val="24"/>
          <w:szCs w:val="24"/>
        </w:rPr>
      </w:pPr>
      <w:r w:rsidRPr="00BF7D6B">
        <w:rPr>
          <w:sz w:val="24"/>
          <w:szCs w:val="24"/>
        </w:rPr>
        <w:t>4.</w:t>
      </w:r>
      <w:r w:rsidRPr="00BF7D6B">
        <w:rPr>
          <w:sz w:val="24"/>
          <w:szCs w:val="24"/>
        </w:rPr>
        <w:tab/>
      </w:r>
      <w:proofErr w:type="gramStart"/>
      <w:r w:rsidRPr="00BF7D6B">
        <w:rPr>
          <w:sz w:val="24"/>
          <w:szCs w:val="24"/>
        </w:rPr>
        <w:t>Контроль за</w:t>
      </w:r>
      <w:proofErr w:type="gramEnd"/>
      <w:r w:rsidRPr="00BF7D6B">
        <w:rPr>
          <w:sz w:val="24"/>
          <w:szCs w:val="24"/>
        </w:rPr>
        <w:t xml:space="preserve"> выполнением постановления возложить на начальника управления экономической политики администрации города Югорска И.В. </w:t>
      </w:r>
      <w:proofErr w:type="spellStart"/>
      <w:r w:rsidRPr="00BF7D6B">
        <w:rPr>
          <w:sz w:val="24"/>
          <w:szCs w:val="24"/>
        </w:rPr>
        <w:t>Грудцыну</w:t>
      </w:r>
      <w:proofErr w:type="spellEnd"/>
      <w:r w:rsidRPr="00BF7D6B">
        <w:rPr>
          <w:sz w:val="24"/>
          <w:szCs w:val="24"/>
        </w:rPr>
        <w:t>.</w:t>
      </w:r>
    </w:p>
    <w:p w:rsidR="00BF7D6B" w:rsidRPr="00BF7D6B" w:rsidRDefault="00BF7D6B" w:rsidP="00BF7D6B">
      <w:pPr>
        <w:widowControl w:val="0"/>
        <w:tabs>
          <w:tab w:val="left" w:pos="993"/>
        </w:tabs>
        <w:autoSpaceDE w:val="0"/>
        <w:jc w:val="both"/>
        <w:rPr>
          <w:sz w:val="24"/>
          <w:szCs w:val="24"/>
        </w:rPr>
      </w:pPr>
    </w:p>
    <w:p w:rsidR="00BF7D6B" w:rsidRPr="00BF7D6B" w:rsidRDefault="00BF7D6B" w:rsidP="00BF7D6B">
      <w:pPr>
        <w:widowControl w:val="0"/>
        <w:tabs>
          <w:tab w:val="left" w:pos="993"/>
        </w:tabs>
        <w:autoSpaceDE w:val="0"/>
        <w:jc w:val="both"/>
        <w:rPr>
          <w:sz w:val="24"/>
          <w:szCs w:val="24"/>
        </w:rPr>
      </w:pPr>
    </w:p>
    <w:p w:rsidR="00BF7D6B" w:rsidRPr="00BF7D6B" w:rsidRDefault="00BF7D6B" w:rsidP="00BF7D6B">
      <w:pPr>
        <w:widowControl w:val="0"/>
        <w:tabs>
          <w:tab w:val="left" w:pos="993"/>
        </w:tabs>
        <w:autoSpaceDE w:val="0"/>
        <w:jc w:val="both"/>
        <w:rPr>
          <w:sz w:val="24"/>
          <w:szCs w:val="24"/>
        </w:rPr>
      </w:pPr>
    </w:p>
    <w:p w:rsidR="00BF7D6B" w:rsidRPr="00BF7D6B" w:rsidRDefault="00BF7D6B" w:rsidP="00BF7D6B">
      <w:pPr>
        <w:jc w:val="both"/>
        <w:rPr>
          <w:b/>
          <w:sz w:val="24"/>
          <w:szCs w:val="24"/>
        </w:rPr>
      </w:pPr>
      <w:r w:rsidRPr="00BF7D6B">
        <w:rPr>
          <w:b/>
          <w:sz w:val="24"/>
          <w:szCs w:val="24"/>
        </w:rPr>
        <w:t xml:space="preserve">Глава администрации города Югорска                                                               М.И. </w:t>
      </w:r>
      <w:proofErr w:type="spellStart"/>
      <w:r w:rsidRPr="00BF7D6B">
        <w:rPr>
          <w:b/>
          <w:sz w:val="24"/>
          <w:szCs w:val="24"/>
        </w:rPr>
        <w:t>Бодак</w:t>
      </w:r>
      <w:proofErr w:type="spellEnd"/>
    </w:p>
    <w:p w:rsidR="00BF7D6B" w:rsidRPr="00BF7D6B" w:rsidRDefault="00BF7D6B" w:rsidP="00BF7D6B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BF7D6B" w:rsidRPr="00BF7D6B" w:rsidRDefault="00BF7D6B" w:rsidP="00BF7D6B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BF7D6B" w:rsidRPr="00BF7D6B" w:rsidRDefault="00BF7D6B" w:rsidP="00BF7D6B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BF7D6B" w:rsidRPr="00BF7D6B" w:rsidRDefault="00BF7D6B" w:rsidP="00BF7D6B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BF7D6B" w:rsidRPr="00BF7D6B" w:rsidRDefault="00BF7D6B" w:rsidP="00BF7D6B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BF7D6B" w:rsidRPr="00BF7D6B" w:rsidRDefault="00BF7D6B" w:rsidP="00BF7D6B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BF7D6B" w:rsidRPr="00BF7D6B" w:rsidRDefault="00BF7D6B" w:rsidP="00BF7D6B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BF7D6B" w:rsidRPr="00BF7D6B" w:rsidRDefault="00BF7D6B" w:rsidP="00BF7D6B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BF7D6B" w:rsidRPr="00BF7D6B" w:rsidRDefault="00BF7D6B" w:rsidP="00BF7D6B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  <w:sectPr w:rsidR="00BF7D6B" w:rsidRPr="00BF7D6B" w:rsidSect="00BF7D6B">
          <w:pgSz w:w="11906" w:h="16838"/>
          <w:pgMar w:top="426" w:right="566" w:bottom="567" w:left="1418" w:header="708" w:footer="708" w:gutter="0"/>
          <w:cols w:space="708"/>
          <w:docGrid w:linePitch="360"/>
        </w:sectPr>
      </w:pPr>
    </w:p>
    <w:p w:rsidR="00BF7D6B" w:rsidRDefault="00BF7D6B" w:rsidP="00BF7D6B">
      <w:pPr>
        <w:jc w:val="right"/>
        <w:rPr>
          <w:b/>
          <w:sz w:val="24"/>
          <w:szCs w:val="24"/>
        </w:rPr>
      </w:pPr>
      <w:r w:rsidRPr="00BF7D6B">
        <w:rPr>
          <w:color w:val="000000"/>
          <w:sz w:val="24"/>
          <w:szCs w:val="24"/>
          <w:lang w:eastAsia="ru-RU"/>
        </w:rPr>
        <w:lastRenderedPageBreak/>
        <w:tab/>
      </w:r>
      <w:r w:rsidRPr="00BF7D6B">
        <w:rPr>
          <w:color w:val="000000"/>
          <w:sz w:val="24"/>
          <w:szCs w:val="24"/>
          <w:lang w:eastAsia="ru-RU"/>
        </w:rPr>
        <w:tab/>
      </w:r>
      <w:r w:rsidRPr="00BF7D6B">
        <w:rPr>
          <w:color w:val="000000"/>
          <w:sz w:val="24"/>
          <w:szCs w:val="24"/>
          <w:lang w:eastAsia="ru-RU"/>
        </w:rPr>
        <w:tab/>
      </w:r>
      <w:r w:rsidRPr="00BF7D6B">
        <w:rPr>
          <w:color w:val="000000"/>
          <w:sz w:val="24"/>
          <w:szCs w:val="24"/>
          <w:lang w:eastAsia="ru-RU"/>
        </w:rPr>
        <w:tab/>
      </w:r>
      <w:r>
        <w:rPr>
          <w:b/>
          <w:sz w:val="24"/>
          <w:szCs w:val="24"/>
        </w:rPr>
        <w:t>Приложение</w:t>
      </w:r>
    </w:p>
    <w:p w:rsidR="00BF7D6B" w:rsidRDefault="00BF7D6B" w:rsidP="00BF7D6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F7D6B" w:rsidRDefault="00BF7D6B" w:rsidP="00BF7D6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F7D6B" w:rsidRDefault="00BF7D6B" w:rsidP="00BF7D6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424FC6">
        <w:rPr>
          <w:b/>
          <w:sz w:val="24"/>
          <w:szCs w:val="24"/>
        </w:rPr>
        <w:t xml:space="preserve">21 декабря 2015 года </w:t>
      </w:r>
      <w:r>
        <w:rPr>
          <w:b/>
          <w:sz w:val="24"/>
          <w:szCs w:val="24"/>
        </w:rPr>
        <w:t xml:space="preserve"> № </w:t>
      </w:r>
      <w:r w:rsidR="00424FC6">
        <w:rPr>
          <w:b/>
          <w:sz w:val="24"/>
          <w:szCs w:val="24"/>
        </w:rPr>
        <w:t>3715</w:t>
      </w:r>
    </w:p>
    <w:p w:rsidR="00BF7D6B" w:rsidRPr="00BF7D6B" w:rsidRDefault="00BF7D6B" w:rsidP="00BF7D6B">
      <w:pPr>
        <w:suppressAutoHyphens w:val="0"/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BF7D6B" w:rsidRPr="00BF7D6B" w:rsidRDefault="00BF7D6B" w:rsidP="00BF7D6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  <w:r w:rsidRPr="00BF7D6B">
        <w:rPr>
          <w:b/>
          <w:bCs/>
          <w:color w:val="000000"/>
          <w:sz w:val="24"/>
          <w:szCs w:val="24"/>
          <w:lang w:eastAsia="ru-RU"/>
        </w:rPr>
        <w:t>Таблица 5</w:t>
      </w:r>
    </w:p>
    <w:p w:rsidR="00BF7D6B" w:rsidRDefault="00BF7D6B" w:rsidP="00BF7D6B">
      <w:pPr>
        <w:suppressAutoHyphens w:val="0"/>
        <w:ind w:left="-318"/>
        <w:jc w:val="center"/>
        <w:rPr>
          <w:b/>
          <w:bCs/>
          <w:color w:val="000000"/>
          <w:sz w:val="24"/>
          <w:szCs w:val="24"/>
          <w:lang w:eastAsia="ru-RU"/>
        </w:rPr>
      </w:pPr>
      <w:r w:rsidRPr="00BF7D6B">
        <w:rPr>
          <w:b/>
          <w:bCs/>
          <w:color w:val="000000"/>
          <w:sz w:val="24"/>
          <w:szCs w:val="24"/>
          <w:lang w:eastAsia="ru-RU"/>
        </w:rPr>
        <w:t>Перечень мероприятий муниципальной программы города Югорска</w:t>
      </w:r>
      <w:r w:rsidRPr="00BF7D6B">
        <w:rPr>
          <w:b/>
          <w:bCs/>
          <w:color w:val="000000"/>
          <w:sz w:val="24"/>
          <w:szCs w:val="24"/>
          <w:lang w:eastAsia="ru-RU"/>
        </w:rPr>
        <w:br/>
        <w:t xml:space="preserve">«Социально-экономическое развитие и совершенствование государственного и муниципального управления в городе Югорске </w:t>
      </w:r>
    </w:p>
    <w:p w:rsidR="00BF7D6B" w:rsidRPr="00BF7D6B" w:rsidRDefault="00BF7D6B" w:rsidP="00BF7D6B">
      <w:pPr>
        <w:suppressAutoHyphens w:val="0"/>
        <w:ind w:left="-318"/>
        <w:jc w:val="center"/>
        <w:rPr>
          <w:b/>
          <w:bCs/>
          <w:color w:val="000000"/>
          <w:sz w:val="24"/>
          <w:szCs w:val="24"/>
          <w:lang w:eastAsia="ru-RU"/>
        </w:rPr>
      </w:pPr>
      <w:r w:rsidRPr="00BF7D6B">
        <w:rPr>
          <w:b/>
          <w:bCs/>
          <w:color w:val="000000"/>
          <w:sz w:val="24"/>
          <w:szCs w:val="24"/>
          <w:lang w:eastAsia="ru-RU"/>
        </w:rPr>
        <w:t>на 2014-2020 годы»</w:t>
      </w:r>
    </w:p>
    <w:p w:rsidR="00BF7D6B" w:rsidRDefault="00BF7D6B" w:rsidP="00BF7D6B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  <w:tab w:val="left" w:pos="15133"/>
        </w:tabs>
        <w:suppressAutoHyphens w:val="0"/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  <w:r w:rsidRPr="00BF7D6B">
        <w:rPr>
          <w:color w:val="000000"/>
          <w:sz w:val="24"/>
          <w:szCs w:val="24"/>
          <w:lang w:eastAsia="ru-RU"/>
        </w:rPr>
        <w:tab/>
      </w:r>
      <w:r w:rsidRPr="00BF7D6B">
        <w:rPr>
          <w:color w:val="000000"/>
          <w:sz w:val="24"/>
          <w:szCs w:val="24"/>
          <w:lang w:eastAsia="ru-RU"/>
        </w:rPr>
        <w:tab/>
      </w:r>
      <w:r w:rsidRPr="00BF7D6B">
        <w:rPr>
          <w:color w:val="000000"/>
          <w:sz w:val="24"/>
          <w:szCs w:val="24"/>
          <w:lang w:eastAsia="ru-RU"/>
        </w:rPr>
        <w:tab/>
      </w:r>
      <w:r w:rsidRPr="00BF7D6B">
        <w:rPr>
          <w:color w:val="000000"/>
          <w:sz w:val="24"/>
          <w:szCs w:val="24"/>
          <w:lang w:eastAsia="ru-RU"/>
        </w:rPr>
        <w:tab/>
      </w:r>
      <w:r w:rsidRPr="00BF7D6B">
        <w:rPr>
          <w:color w:val="000000"/>
          <w:sz w:val="24"/>
          <w:szCs w:val="24"/>
          <w:lang w:eastAsia="ru-RU"/>
        </w:rPr>
        <w:tab/>
      </w:r>
      <w:r w:rsidRPr="00BF7D6B">
        <w:rPr>
          <w:color w:val="000000"/>
          <w:sz w:val="24"/>
          <w:szCs w:val="24"/>
          <w:lang w:eastAsia="ru-RU"/>
        </w:rPr>
        <w:tab/>
      </w:r>
      <w:r w:rsidRPr="00BF7D6B">
        <w:rPr>
          <w:color w:val="000000"/>
          <w:sz w:val="24"/>
          <w:szCs w:val="24"/>
          <w:lang w:eastAsia="ru-RU"/>
        </w:rPr>
        <w:tab/>
      </w:r>
      <w:r w:rsidRPr="00BF7D6B">
        <w:rPr>
          <w:color w:val="000000"/>
          <w:sz w:val="24"/>
          <w:szCs w:val="24"/>
          <w:lang w:eastAsia="ru-RU"/>
        </w:rPr>
        <w:tab/>
      </w:r>
      <w:r w:rsidRPr="00BF7D6B">
        <w:rPr>
          <w:b/>
          <w:bCs/>
          <w:color w:val="000000"/>
          <w:sz w:val="24"/>
          <w:szCs w:val="24"/>
          <w:lang w:eastAsia="ru-RU"/>
        </w:rPr>
        <w:tab/>
      </w:r>
      <w:r w:rsidRPr="00BF7D6B">
        <w:rPr>
          <w:b/>
          <w:bCs/>
          <w:color w:val="000000"/>
          <w:sz w:val="24"/>
          <w:szCs w:val="24"/>
          <w:lang w:eastAsia="ru-RU"/>
        </w:rPr>
        <w:tab/>
      </w:r>
      <w:r w:rsidRPr="00BF7D6B">
        <w:rPr>
          <w:b/>
          <w:bCs/>
          <w:color w:val="000000"/>
          <w:sz w:val="24"/>
          <w:szCs w:val="24"/>
          <w:lang w:eastAsia="ru-RU"/>
        </w:rPr>
        <w:tab/>
      </w:r>
    </w:p>
    <w:tbl>
      <w:tblPr>
        <w:tblW w:w="156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560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55"/>
      </w:tblGrid>
      <w:tr w:rsidR="00A63B89" w:rsidRPr="00A63B89" w:rsidTr="00A63B89">
        <w:trPr>
          <w:cantSplit/>
          <w:trHeight w:val="6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Мероприятия программы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Ответственный исполнитель/ соисполнитель </w:t>
            </w:r>
          </w:p>
        </w:tc>
        <w:tc>
          <w:tcPr>
            <w:tcW w:w="105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Финансовые затраты на реализацию, тыс. рублей</w:t>
            </w:r>
          </w:p>
        </w:tc>
      </w:tr>
      <w:tr w:rsidR="00A63B89" w:rsidRPr="00A63B89" w:rsidTr="00A63B89">
        <w:trPr>
          <w:cantSplit/>
          <w:trHeight w:val="36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Источник финансирования</w:t>
            </w:r>
          </w:p>
        </w:tc>
        <w:tc>
          <w:tcPr>
            <w:tcW w:w="92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в том числе</w:t>
            </w:r>
          </w:p>
        </w:tc>
      </w:tr>
      <w:tr w:rsidR="00A63B89" w:rsidRPr="00A63B89" w:rsidTr="00A63B89">
        <w:trPr>
          <w:cantSplit/>
          <w:trHeight w:val="58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2019 год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2020 год</w:t>
            </w:r>
          </w:p>
        </w:tc>
      </w:tr>
      <w:tr w:rsidR="00A63B89" w:rsidRPr="00A63B89" w:rsidTr="00A63B89">
        <w:trPr>
          <w:trHeight w:val="315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Цель:  Повышение качества стратегического планирования и управления</w:t>
            </w:r>
          </w:p>
        </w:tc>
      </w:tr>
      <w:tr w:rsidR="00A63B89" w:rsidRPr="00A63B89" w:rsidTr="00A63B89">
        <w:trPr>
          <w:trHeight w:val="315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A63B89" w:rsidRPr="00A63B89" w:rsidTr="00A63B89">
        <w:trPr>
          <w:trHeight w:val="465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Задача 1. Формирование системы целеполагающих документов муниципального образования</w:t>
            </w:r>
          </w:p>
        </w:tc>
      </w:tr>
      <w:tr w:rsidR="00A63B89" w:rsidRPr="00A63B89" w:rsidTr="00A63B89">
        <w:trPr>
          <w:trHeight w:val="106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Разработка Стратегии социально-экономического развития муниципального образования городской округ город Югорск до 2020 года и на период до 2030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Управление экономической политики 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94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Разработка прогнозов социально-экономического развития муниципального образования городской округ город Югорск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31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по задаче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750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Задача 2.  Повышение качества анализа и разработки (уточнения) стратегии, прогнозов, мониторингов социально-экономического развития города Югорска, муниципальных программ и ведомственных целевых программ города Югорска, повышение качества муниципального управления и администрирования </w:t>
            </w:r>
            <w:proofErr w:type="spellStart"/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госполномочий</w:t>
            </w:r>
            <w:proofErr w:type="spellEnd"/>
          </w:p>
        </w:tc>
      </w:tr>
      <w:tr w:rsidR="00A63B89" w:rsidRPr="00A63B89" w:rsidTr="00A63B89">
        <w:trPr>
          <w:trHeight w:val="94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lastRenderedPageBreak/>
              <w:t>1.3.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Анализ (мониторинг) социально-экономического развития муниципального образования городской округ город Югорск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94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1.4.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Корректировка Стратегии социально-экономического развития муниципального образования городской округ город Югорск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94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1.5.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Внедрение механизма общественного обсуждения разработки и мониторинга реализации документов стратегического планирования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111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1.6.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Формирование перечня муниципальных программ  города Югорска в соответствии с приоритетами социально-экономического развития муниципального образования городской округ город Югорск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570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1.7.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Обеспечение деятельности администрации города Югорска и обеспечивающих учреждений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1169088,4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168932,6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168914,0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159893,1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164210,2</w:t>
            </w:r>
          </w:p>
        </w:tc>
      </w:tr>
      <w:tr w:rsidR="00A63B89" w:rsidRPr="00A63B89" w:rsidTr="00A63B89">
        <w:trPr>
          <w:trHeight w:val="63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33717,6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94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34600,6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8574,3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8616,6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60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719014,3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100537,6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105214,9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99637,0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99508,1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101995,8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104647,7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107473,2</w:t>
            </w:r>
          </w:p>
        </w:tc>
      </w:tr>
      <w:tr w:rsidR="00A63B89" w:rsidRPr="00A63B89" w:rsidTr="00A63B89">
        <w:trPr>
          <w:trHeight w:val="60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787332,5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117096,8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123340,9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116396,3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116381,8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101995,8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104647,7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107473,2</w:t>
            </w:r>
          </w:p>
        </w:tc>
      </w:tr>
      <w:tr w:rsidR="00A63B89" w:rsidRPr="00A63B89" w:rsidTr="00A63B89">
        <w:trPr>
          <w:trHeight w:val="96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МКУ «Централизованная бухгалтерия»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129013,6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17686,3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18041,8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18090,6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18090,1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18542,3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19024,4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19538,1</w:t>
            </w:r>
          </w:p>
        </w:tc>
      </w:tr>
      <w:tr w:rsidR="00A63B89" w:rsidRPr="00A63B89" w:rsidTr="00A63B89">
        <w:trPr>
          <w:trHeight w:val="130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252742,3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37028,0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38103,5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34445,7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34442,1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35303,1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36221,0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37198,9</w:t>
            </w:r>
          </w:p>
        </w:tc>
      </w:tr>
      <w:tr w:rsidR="00A63B89" w:rsidRPr="00A63B89" w:rsidTr="00A63B89">
        <w:trPr>
          <w:trHeight w:val="58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Итого по задаче 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1169088,4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168932,6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168914,0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159893,1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164210,2</w:t>
            </w:r>
          </w:p>
        </w:tc>
      </w:tr>
      <w:tr w:rsidR="00A63B89" w:rsidRPr="00A63B89" w:rsidTr="00A63B89">
        <w:trPr>
          <w:trHeight w:val="63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33717,6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A63B89">
        <w:trPr>
          <w:trHeight w:val="97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34600,6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8574,3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8616,6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A63B89">
        <w:trPr>
          <w:trHeight w:val="63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1100770,2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152173,3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152040,3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159893,1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164210,2</w:t>
            </w:r>
          </w:p>
        </w:tc>
      </w:tr>
      <w:tr w:rsidR="00A63B89" w:rsidRPr="00A63B89" w:rsidTr="00A63B89">
        <w:trPr>
          <w:trHeight w:val="600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по Подпрограмме I: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1169088,4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179 486,2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168932,6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168914,0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159893,1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164210,2</w:t>
            </w:r>
          </w:p>
        </w:tc>
      </w:tr>
      <w:tr w:rsidR="00A63B89" w:rsidRPr="00A63B89" w:rsidTr="00A63B89">
        <w:trPr>
          <w:trHeight w:val="63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33717,6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8185,0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8257,1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A63B89">
        <w:trPr>
          <w:trHeight w:val="94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34600,6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8574,3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8616,6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A63B89">
        <w:trPr>
          <w:trHeight w:val="61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1100770,2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152173,3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152040,3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155841,2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159893,1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164210,2</w:t>
            </w:r>
          </w:p>
        </w:tc>
      </w:tr>
      <w:tr w:rsidR="00A63B89" w:rsidRPr="00A63B89" w:rsidTr="00A63B89">
        <w:trPr>
          <w:trHeight w:val="795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Цель: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A63B89" w:rsidRPr="00A63B89" w:rsidTr="00A63B89">
        <w:trPr>
          <w:trHeight w:val="435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Подпрограмма  II. Развитие малого и среднего предпринимательства</w:t>
            </w:r>
          </w:p>
        </w:tc>
      </w:tr>
      <w:tr w:rsidR="00A63B89" w:rsidRPr="00A63B89" w:rsidTr="00A63B89">
        <w:trPr>
          <w:trHeight w:val="945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Задача 1. Совершенствование нормативной правовой базы,  форм и механизмов взаимодействия органов местного самоуправления, субъектов малого и среднего предпринимательства,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A63B89" w:rsidRPr="00A63B89" w:rsidTr="00A63B89">
        <w:trPr>
          <w:trHeight w:val="94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Анализ нормативных правовых актов с целью совершенствования законодательства, регулирующего деятельность Субъектов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115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2.2.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Взаимодействие с организациями образующими инфраструктуру поддержки субъектов малого и среднего предпринимательства, Советом предпринимателей, организация межмуниципального сотрудничества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94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2.3.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94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2.4.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Организация работы Координационного совета по  развитию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115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2.5.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Обеспечение функционирования (наполнения актуальной информацией) раздела «Для бизнеса» на портале города Югорска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31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Итого по задаче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600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Задача 2. Совершенствование механизмов финансовой и имущественной поддержки. Формирование благоприятного общественного мнения о малом и среднем предпринимательстве</w:t>
            </w:r>
          </w:p>
        </w:tc>
      </w:tr>
      <w:tr w:rsidR="00A63B89" w:rsidRPr="00A63B89" w:rsidTr="00A63B89">
        <w:trPr>
          <w:trHeight w:val="19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lastRenderedPageBreak/>
              <w:t>2.6.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Предоставление в пользование муниципального имущества согласно утвержденному реестру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555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2.7.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63B89">
              <w:rPr>
                <w:sz w:val="22"/>
                <w:szCs w:val="22"/>
                <w:lang w:eastAsia="ru-RU"/>
              </w:rPr>
              <w:t xml:space="preserve">Организация мониторинга деятельности малого и среднего предпринимательства в городе Югорске в целях определения приоритетных направлений развития и формирование благоприятного общественного мнения о малом и среднем предпринимательстве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4,9</w:t>
            </w:r>
          </w:p>
        </w:tc>
      </w:tr>
      <w:tr w:rsidR="00A63B89" w:rsidRPr="00A63B89" w:rsidTr="00A63B89">
        <w:trPr>
          <w:trHeight w:val="117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60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4,6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4,9</w:t>
            </w:r>
          </w:p>
        </w:tc>
      </w:tr>
      <w:tr w:rsidR="00A63B89" w:rsidRPr="00A63B89" w:rsidTr="00A63B89">
        <w:trPr>
          <w:trHeight w:val="465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2.8.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Проведение образовательных мероприятий для Субъектов и Организаций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6,1</w:t>
            </w:r>
          </w:p>
        </w:tc>
      </w:tr>
      <w:tr w:rsidR="00A63B89" w:rsidRPr="00A63B89" w:rsidTr="00A63B89">
        <w:trPr>
          <w:trHeight w:val="102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49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6,1</w:t>
            </w:r>
          </w:p>
        </w:tc>
      </w:tr>
      <w:tr w:rsidR="00A63B89" w:rsidRPr="00A63B89" w:rsidTr="00A63B89">
        <w:trPr>
          <w:trHeight w:val="40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2.9.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Развитие молодежного предпринимательства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1 088,5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66,9</w:t>
            </w:r>
          </w:p>
        </w:tc>
      </w:tr>
      <w:tr w:rsidR="00A63B89" w:rsidRPr="00A63B89" w:rsidTr="00A63B89">
        <w:trPr>
          <w:trHeight w:val="109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52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411,2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66,9</w:t>
            </w:r>
          </w:p>
        </w:tc>
      </w:tr>
      <w:tr w:rsidR="00A63B89" w:rsidRPr="00A63B89" w:rsidTr="00A63B89">
        <w:trPr>
          <w:trHeight w:val="57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ind w:right="-107"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lastRenderedPageBreak/>
              <w:t>2.10.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4D6F52">
            <w:pPr>
              <w:suppressAutoHyphens w:val="0"/>
              <w:spacing w:line="220" w:lineRule="exact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Финансовая поддержка Субъектов, осуществляющих производство, реализацию товаров и услуг в социально значимых видах деятельности, определенных муниципальным образованием, в части компенсации арендных платежей за нежилые помещения и по предоставленным консалтинговым услугам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4D6F52">
            <w:pPr>
              <w:suppressAutoHyphens w:val="0"/>
              <w:spacing w:line="220" w:lineRule="exact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1 438,2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60,8</w:t>
            </w:r>
          </w:p>
        </w:tc>
      </w:tr>
      <w:tr w:rsidR="00A63B89" w:rsidRPr="00A63B89" w:rsidTr="00A63B89">
        <w:trPr>
          <w:trHeight w:val="105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ind w:right="-107" w:hanging="108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4D6F52">
            <w:pPr>
              <w:suppressAutoHyphens w:val="0"/>
              <w:spacing w:line="220" w:lineRule="exac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4D6F52">
            <w:pPr>
              <w:suppressAutoHyphens w:val="0"/>
              <w:spacing w:line="220" w:lineRule="exact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1 064,4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51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ind w:right="-107" w:hanging="108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4D6F52">
            <w:pPr>
              <w:suppressAutoHyphens w:val="0"/>
              <w:spacing w:line="220" w:lineRule="exac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4D6F52">
            <w:pPr>
              <w:suppressAutoHyphens w:val="0"/>
              <w:spacing w:line="220" w:lineRule="exact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60,8</w:t>
            </w:r>
          </w:p>
        </w:tc>
      </w:tr>
      <w:tr w:rsidR="00A63B89" w:rsidRPr="00A63B89" w:rsidTr="00A63B89">
        <w:trPr>
          <w:trHeight w:val="261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ind w:right="-107"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2.11.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4D6F52">
            <w:pPr>
              <w:suppressAutoHyphens w:val="0"/>
              <w:spacing w:line="220" w:lineRule="exact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Финансовая поддержка Субъектов по приобретению оборудования (основных средств) и лицензионных программных продуктов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4D6F52">
            <w:pPr>
              <w:suppressAutoHyphens w:val="0"/>
              <w:spacing w:line="220" w:lineRule="exact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1 610,8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1 024,2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86,8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91,2</w:t>
            </w:r>
          </w:p>
        </w:tc>
      </w:tr>
      <w:tr w:rsidR="00A63B89" w:rsidRPr="00A63B89" w:rsidTr="00A63B89">
        <w:trPr>
          <w:trHeight w:val="69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ind w:right="-107" w:hanging="108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4D6F52">
            <w:pPr>
              <w:suppressAutoHyphens w:val="0"/>
              <w:spacing w:line="220" w:lineRule="exac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4D6F52">
            <w:pPr>
              <w:suppressAutoHyphens w:val="0"/>
              <w:spacing w:line="220" w:lineRule="exact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1 050,1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48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ind w:right="-107" w:hanging="108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4D6F52">
            <w:pPr>
              <w:suppressAutoHyphens w:val="0"/>
              <w:spacing w:line="220" w:lineRule="exac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4D6F52">
            <w:pPr>
              <w:suppressAutoHyphens w:val="0"/>
              <w:spacing w:line="220" w:lineRule="exact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86,8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91,2</w:t>
            </w:r>
          </w:p>
        </w:tc>
      </w:tr>
      <w:tr w:rsidR="00A63B89" w:rsidRPr="00A63B89" w:rsidTr="00A63B89">
        <w:trPr>
          <w:trHeight w:val="411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ind w:right="-107"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2.12.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4D6F52">
            <w:pPr>
              <w:suppressAutoHyphens w:val="0"/>
              <w:spacing w:line="220" w:lineRule="exact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Финансовая поддержка Субъектов по обязательной и добровольной сертификации пищевой продукции и продовольственного сырья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4D6F52">
            <w:pPr>
              <w:suppressAutoHyphens w:val="0"/>
              <w:spacing w:line="220" w:lineRule="exact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6,1</w:t>
            </w:r>
          </w:p>
        </w:tc>
      </w:tr>
      <w:tr w:rsidR="00A63B89" w:rsidRPr="00A63B89" w:rsidTr="00A63B89">
        <w:trPr>
          <w:trHeight w:val="686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ind w:right="-107" w:hanging="108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4D6F52">
            <w:pPr>
              <w:suppressAutoHyphens w:val="0"/>
              <w:spacing w:line="220" w:lineRule="exact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48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ind w:right="-107" w:hanging="108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4D6F52">
            <w:pPr>
              <w:suppressAutoHyphens w:val="0"/>
              <w:spacing w:line="220" w:lineRule="exact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6,1</w:t>
            </w:r>
          </w:p>
        </w:tc>
      </w:tr>
      <w:tr w:rsidR="00A63B89" w:rsidRPr="00A63B89" w:rsidTr="00A63B89">
        <w:trPr>
          <w:trHeight w:val="549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ind w:right="-107"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2.13.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spacing w:line="220" w:lineRule="exact"/>
              <w:rPr>
                <w:sz w:val="22"/>
                <w:szCs w:val="22"/>
                <w:lang w:eastAsia="ru-RU"/>
              </w:rPr>
            </w:pPr>
            <w:proofErr w:type="gramStart"/>
            <w:r w:rsidRPr="00A63B89">
              <w:rPr>
                <w:sz w:val="22"/>
                <w:szCs w:val="22"/>
                <w:lang w:eastAsia="ru-RU"/>
              </w:rPr>
              <w:t xml:space="preserve">Создание условий для развития Субъектов, осуществляющих деятельность в следующих направлениях: экология, быстровозводимое домостроение, крестьянские (фермерские) хозяйства, переработка леса, сбор и переработка дикоросов,   переработка отходов, </w:t>
            </w:r>
            <w:proofErr w:type="spellStart"/>
            <w:r w:rsidRPr="00A63B89">
              <w:rPr>
                <w:sz w:val="22"/>
                <w:szCs w:val="22"/>
                <w:lang w:eastAsia="ru-RU"/>
              </w:rPr>
              <w:t>рыбодобыча</w:t>
            </w:r>
            <w:proofErr w:type="spellEnd"/>
            <w:r w:rsidRPr="00A63B89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A63B89">
              <w:rPr>
                <w:sz w:val="22"/>
                <w:szCs w:val="22"/>
                <w:lang w:eastAsia="ru-RU"/>
              </w:rPr>
              <w:t>рыбопереработка</w:t>
            </w:r>
            <w:proofErr w:type="spellEnd"/>
            <w:r w:rsidRPr="00A63B89">
              <w:rPr>
                <w:sz w:val="22"/>
                <w:szCs w:val="22"/>
                <w:lang w:eastAsia="ru-RU"/>
              </w:rPr>
              <w:t>, ремесленническая деятельность, въездной и внутренний туризм</w:t>
            </w:r>
            <w:proofErr w:type="gram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4D6F52">
            <w:pPr>
              <w:suppressAutoHyphens w:val="0"/>
              <w:spacing w:line="220" w:lineRule="exact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1 994,6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60,8</w:t>
            </w:r>
          </w:p>
        </w:tc>
      </w:tr>
      <w:tr w:rsidR="00A63B89" w:rsidRPr="00A63B89" w:rsidTr="00A63B89">
        <w:trPr>
          <w:trHeight w:val="238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4D6F52">
            <w:pPr>
              <w:suppressAutoHyphens w:val="0"/>
              <w:spacing w:line="220" w:lineRule="exact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1 620,8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4D6F52">
        <w:trPr>
          <w:trHeight w:val="69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60,8</w:t>
            </w:r>
          </w:p>
        </w:tc>
      </w:tr>
      <w:tr w:rsidR="00A63B89" w:rsidRPr="00A63B89" w:rsidTr="004D6F52">
        <w:trPr>
          <w:trHeight w:val="48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4D6F52">
            <w:pPr>
              <w:suppressAutoHyphens w:val="0"/>
              <w:ind w:right="-107"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lastRenderedPageBreak/>
              <w:t>2.14.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Предоставление </w:t>
            </w:r>
            <w:proofErr w:type="spellStart"/>
            <w:r w:rsidRPr="00A63B89">
              <w:rPr>
                <w:color w:val="000000"/>
                <w:sz w:val="22"/>
                <w:szCs w:val="22"/>
                <w:lang w:eastAsia="ru-RU"/>
              </w:rPr>
              <w:t>грантовой</w:t>
            </w:r>
            <w:proofErr w:type="spellEnd"/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 поддержки социальному предпринимательству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982,1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17,4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18,2</w:t>
            </w:r>
          </w:p>
        </w:tc>
      </w:tr>
      <w:tr w:rsidR="00A63B89" w:rsidRPr="00A63B89" w:rsidTr="00A63B89">
        <w:trPr>
          <w:trHeight w:val="111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4D6F52">
            <w:pPr>
              <w:suppressAutoHyphens w:val="0"/>
              <w:ind w:right="-107" w:hanging="108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63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4D6F52">
            <w:pPr>
              <w:suppressAutoHyphens w:val="0"/>
              <w:ind w:right="-107" w:hanging="108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17,4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18,2</w:t>
            </w:r>
          </w:p>
        </w:tc>
      </w:tr>
      <w:tr w:rsidR="00A63B89" w:rsidRPr="00A63B89" w:rsidTr="00A63B89">
        <w:trPr>
          <w:trHeight w:val="510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4D6F52">
            <w:pPr>
              <w:suppressAutoHyphens w:val="0"/>
              <w:ind w:right="-107"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2.15.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Возмещение затрат социальному предпринимательству и семейному бизнесу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2 234,6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1 005,0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60,8</w:t>
            </w:r>
          </w:p>
        </w:tc>
      </w:tr>
      <w:tr w:rsidR="00A63B89" w:rsidRPr="00A63B89" w:rsidTr="00A63B89">
        <w:trPr>
          <w:trHeight w:val="103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4D6F52">
            <w:pPr>
              <w:suppressAutoHyphens w:val="0"/>
              <w:ind w:right="-107" w:hanging="108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1 855,8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58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4D6F52">
            <w:pPr>
              <w:suppressAutoHyphens w:val="0"/>
              <w:ind w:right="-107" w:hanging="108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60,8</w:t>
            </w:r>
          </w:p>
        </w:tc>
      </w:tr>
      <w:tr w:rsidR="00A63B89" w:rsidRPr="00A63B89" w:rsidTr="00A63B89">
        <w:trPr>
          <w:trHeight w:val="510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4D6F52">
            <w:pPr>
              <w:suppressAutoHyphens w:val="0"/>
              <w:ind w:right="-107"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2.16.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A63B89">
              <w:rPr>
                <w:color w:val="000000"/>
                <w:sz w:val="22"/>
                <w:szCs w:val="22"/>
                <w:lang w:eastAsia="ru-RU"/>
              </w:rPr>
              <w:t>Грантовая</w:t>
            </w:r>
            <w:proofErr w:type="spellEnd"/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 поддержка начинающих предпринимателей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17,4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18,2</w:t>
            </w:r>
          </w:p>
        </w:tc>
      </w:tr>
      <w:tr w:rsidR="00A63B89" w:rsidRPr="00A63B89" w:rsidTr="00A63B89">
        <w:trPr>
          <w:trHeight w:val="51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4D6F52">
            <w:pPr>
              <w:suppressAutoHyphens w:val="0"/>
              <w:ind w:right="-107" w:hanging="108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117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4D6F52">
            <w:pPr>
              <w:suppressAutoHyphens w:val="0"/>
              <w:ind w:right="-107" w:hanging="108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48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4D6F52">
            <w:pPr>
              <w:suppressAutoHyphens w:val="0"/>
              <w:ind w:right="-107" w:hanging="108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17,4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18,2</w:t>
            </w:r>
          </w:p>
        </w:tc>
      </w:tr>
      <w:tr w:rsidR="00A63B89" w:rsidRPr="00A63B89" w:rsidTr="00A63B89">
        <w:trPr>
          <w:trHeight w:val="315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4D6F52">
            <w:pPr>
              <w:suppressAutoHyphens w:val="0"/>
              <w:ind w:right="-107"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Итого по Задаче 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10 856,9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375,2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394,0</w:t>
            </w:r>
          </w:p>
        </w:tc>
      </w:tr>
      <w:tr w:rsidR="00A63B89" w:rsidRPr="00A63B89" w:rsidTr="00A63B89">
        <w:trPr>
          <w:trHeight w:val="63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94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8 257,5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4D6F52">
        <w:trPr>
          <w:trHeight w:val="49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2 452,2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375,2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394,0</w:t>
            </w:r>
          </w:p>
        </w:tc>
      </w:tr>
      <w:tr w:rsidR="00A63B89" w:rsidRPr="00A63B89" w:rsidTr="004D6F52">
        <w:trPr>
          <w:trHeight w:val="57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по Подпрограмме II: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10 856,9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375,2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394,0</w:t>
            </w:r>
          </w:p>
        </w:tc>
      </w:tr>
      <w:tr w:rsidR="00A63B89" w:rsidRPr="00A63B89" w:rsidTr="00A63B89">
        <w:trPr>
          <w:trHeight w:val="57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106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8 257,5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A63B89">
        <w:trPr>
          <w:trHeight w:val="63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2 452,2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375,2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394,0</w:t>
            </w:r>
          </w:p>
        </w:tc>
      </w:tr>
      <w:tr w:rsidR="00A63B89" w:rsidRPr="00A63B89" w:rsidTr="00A63B89">
        <w:trPr>
          <w:trHeight w:val="315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Цель:  Устойчивое развитие агропромышленного комплекса</w:t>
            </w:r>
          </w:p>
        </w:tc>
      </w:tr>
      <w:tr w:rsidR="00A63B89" w:rsidRPr="00A63B89" w:rsidTr="00A63B89">
        <w:trPr>
          <w:trHeight w:val="315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A63B89" w:rsidRPr="00A63B89" w:rsidTr="00A63B89">
        <w:trPr>
          <w:trHeight w:val="315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сельскохозяйственных производителей</w:t>
            </w:r>
          </w:p>
        </w:tc>
      </w:tr>
      <w:tr w:rsidR="00A63B89" w:rsidRPr="00A63B89" w:rsidTr="00A63B89">
        <w:trPr>
          <w:trHeight w:val="105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3.1.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Предоставление субсидий на развитие растениеводства, переработки и реализации продукции растениеводства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6 620,0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3 310,0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105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3.2.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Предоставление субсидий на развитие животноводства, переработки и реализации продукции животноводства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518 835,1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107 554,0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170 983,1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120 149,0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120 149,0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124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3.3.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Предоставление субсидий на развитие мясного скотоводства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20 788,3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8 404,3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4 632,0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4 632,0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123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3.4.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Предоставление субсидий на поддержку малых форм хозяйствования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27 762,3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5 239,8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14 522,5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4D6F52">
        <w:trPr>
          <w:trHeight w:val="12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3.5.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Предоставление субсидий на развитие системы заготовки и переработки дикоросов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4D6F52">
        <w:trPr>
          <w:trHeight w:val="57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Итого по задаче 1: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574 005,7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193 909,9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130 091,0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A63B89">
        <w:trPr>
          <w:trHeight w:val="105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574 005,7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193 909,9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130 091,0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A63B89">
        <w:trPr>
          <w:trHeight w:val="60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A63B89">
        <w:trPr>
          <w:trHeight w:val="570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по Подпрограмме III: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545 436,8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193 909,9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130 091,0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A63B89">
        <w:trPr>
          <w:trHeight w:val="106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545 436,8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193 909,9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130 091,0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134 091,0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A63B89">
        <w:trPr>
          <w:trHeight w:val="63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A63B89">
        <w:trPr>
          <w:trHeight w:val="315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Цель: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A63B89" w:rsidRPr="00A63B89" w:rsidTr="00A63B89">
        <w:trPr>
          <w:trHeight w:val="315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A63B89" w:rsidRPr="00A63B89" w:rsidTr="00A63B89">
        <w:trPr>
          <w:trHeight w:val="375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Задача 1. Совершенствование нормативной правовой базы регулирующей вопросы предоставления государственных и муниципальных услуг через  многофункциональный центр</w:t>
            </w:r>
          </w:p>
        </w:tc>
      </w:tr>
      <w:tr w:rsidR="00A63B89" w:rsidRPr="00A63B89" w:rsidTr="00A63B89">
        <w:trPr>
          <w:trHeight w:val="94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4.1.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Разработка, анализ нормативных правовых актов и их актуализация с целью обеспечения исполнения функций и полномочий учредителя МФЦ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127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4.2.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Формирование системы мониторинга качества и доступности государственных и муниципальных </w:t>
            </w:r>
            <w:proofErr w:type="gramStart"/>
            <w:r w:rsidRPr="00A63B89">
              <w:rPr>
                <w:color w:val="000000"/>
                <w:sz w:val="22"/>
                <w:szCs w:val="22"/>
                <w:lang w:eastAsia="ru-RU"/>
              </w:rPr>
              <w:t>услуг</w:t>
            </w:r>
            <w:proofErr w:type="gramEnd"/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 предоставление которых организуется в МФЦ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4D6F52">
        <w:trPr>
          <w:trHeight w:val="315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Задача 2.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A63B89" w:rsidRPr="00A63B89" w:rsidTr="004D6F52">
        <w:trPr>
          <w:trHeight w:val="31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lastRenderedPageBreak/>
              <w:t>4.3.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Предоставление субсидии на выполнение муниципального задания МАУ "МФЦ"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160 911,4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22 333,6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22 260,7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24 541,3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25 768,4</w:t>
            </w:r>
          </w:p>
        </w:tc>
      </w:tr>
      <w:tr w:rsidR="00A63B89" w:rsidRPr="00A63B89" w:rsidTr="00A63B89">
        <w:trPr>
          <w:trHeight w:val="94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19 900,1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15 740,7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51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141 011,3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6 592,9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22 260,7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24 541,3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25 768,4</w:t>
            </w:r>
          </w:p>
        </w:tc>
      </w:tr>
      <w:tr w:rsidR="00A63B89" w:rsidRPr="00A63B89" w:rsidTr="00A63B89">
        <w:trPr>
          <w:trHeight w:val="585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Итого по задаче 2: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160 911,4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22 333,6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22 260,7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24 541,3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25 768,4</w:t>
            </w:r>
          </w:p>
        </w:tc>
      </w:tr>
      <w:tr w:rsidR="00A63B89" w:rsidRPr="00A63B89" w:rsidTr="00A63B89">
        <w:trPr>
          <w:trHeight w:val="100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19 900,1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15 740,7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A63B89">
        <w:trPr>
          <w:trHeight w:val="55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141 011,3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6 592,9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22 260,7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24 541,3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25 768,4</w:t>
            </w:r>
          </w:p>
        </w:tc>
      </w:tr>
      <w:tr w:rsidR="00A63B89" w:rsidRPr="00A63B89" w:rsidTr="00A63B89">
        <w:trPr>
          <w:trHeight w:val="540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по Подпрограмме IV: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160 911,4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22 333,6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22 260,7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24 541,3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25 768,4</w:t>
            </w:r>
          </w:p>
        </w:tc>
      </w:tr>
      <w:tr w:rsidR="00A63B89" w:rsidRPr="00A63B89" w:rsidTr="00A63B89">
        <w:trPr>
          <w:trHeight w:val="100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19 900,1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15 740,7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A63B89">
        <w:trPr>
          <w:trHeight w:val="63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141 011,3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6 592,9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22 260,7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23 372,7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24 541,3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25 768,4</w:t>
            </w:r>
          </w:p>
        </w:tc>
      </w:tr>
      <w:tr w:rsidR="00A63B89" w:rsidRPr="00A63B89" w:rsidTr="00A63B89">
        <w:trPr>
          <w:trHeight w:val="315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Цель: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A63B89" w:rsidRPr="00A63B89" w:rsidTr="00A63B89">
        <w:trPr>
          <w:trHeight w:val="315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Подпрограмма  V. Совершенствование социально-трудовых отношений и охраны труда</w:t>
            </w:r>
          </w:p>
        </w:tc>
      </w:tr>
      <w:tr w:rsidR="00A63B89" w:rsidRPr="00A63B89" w:rsidTr="00A63B89">
        <w:trPr>
          <w:trHeight w:val="315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Задача 1. Развитие социального партнерства</w:t>
            </w:r>
          </w:p>
        </w:tc>
      </w:tr>
      <w:tr w:rsidR="00A63B89" w:rsidRPr="00A63B89" w:rsidTr="004D6F52">
        <w:trPr>
          <w:trHeight w:val="12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5.1.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Совершенствование нормативной правовой базы по вопросам социально-трудовых отношений в пределах полномочий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Управление экономической политики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4D6F52">
        <w:trPr>
          <w:trHeight w:val="94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5.2.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Проведение мониторинга коллективно-договорного регулирования социально-трудовых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Управление экономической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4D6F52">
        <w:trPr>
          <w:trHeight w:val="269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lastRenderedPageBreak/>
              <w:t>5.3.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Проведение координационных мероприятий в муниципальных организациях </w:t>
            </w:r>
            <w:proofErr w:type="gramStart"/>
            <w:r w:rsidRPr="00A63B89">
              <w:rPr>
                <w:color w:val="000000"/>
                <w:sz w:val="22"/>
                <w:szCs w:val="22"/>
                <w:lang w:eastAsia="ru-RU"/>
              </w:rPr>
              <w:t>города</w:t>
            </w:r>
            <w:proofErr w:type="gramEnd"/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  по соблюдению действующих законодательных и иных нормативных правовых актов в сфере норм трудового права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Управление экономической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4D6F52">
        <w:trPr>
          <w:trHeight w:val="139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5.4.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Организация и проведение городских конференций, семинаров, совещаний по вопросам трудовых отношений и охраны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Управление экономической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4D6F52">
        <w:trPr>
          <w:trHeight w:val="1686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5.5.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Обеспечение условий и организация деятельности муниципальной трехсторонней комиссии по регулированию социально - трудовых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Управление экономической политики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4D6F52">
        <w:trPr>
          <w:trHeight w:val="61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Итого по задаче 1: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4D6F52">
        <w:trPr>
          <w:trHeight w:val="630"/>
          <w:tblHeader/>
        </w:trPr>
        <w:tc>
          <w:tcPr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Задача 2. Обеспечение реализации отдельных государственных полномочий по государственному управлению охраной труда</w:t>
            </w:r>
          </w:p>
        </w:tc>
      </w:tr>
      <w:tr w:rsidR="00A63B89" w:rsidRPr="00A63B89" w:rsidTr="004D6F52">
        <w:trPr>
          <w:trHeight w:val="184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5.6.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Организация работы межведомственной комиссии  по охране труда и комиссии по вопросам социально-экономического развития муниципального образования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Управление экономической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4D6F52">
        <w:trPr>
          <w:trHeight w:val="22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lastRenderedPageBreak/>
              <w:t>5.7.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Организация работы по </w:t>
            </w:r>
            <w:proofErr w:type="gramStart"/>
            <w:r w:rsidRPr="00A63B89">
              <w:rPr>
                <w:color w:val="000000"/>
                <w:sz w:val="22"/>
                <w:szCs w:val="22"/>
                <w:lang w:eastAsia="ru-RU"/>
              </w:rPr>
              <w:t>контролю за</w:t>
            </w:r>
            <w:proofErr w:type="gramEnd"/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 проведением аттестации рабочих мест по условиям труда, с последующей сертификацией муниципальных учреждений и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Управление экономической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4D6F52">
        <w:trPr>
          <w:trHeight w:val="2809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5.8.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Подготовка ежегодных аналитических докладов о состоянии и мерах по улучшению охраны труда,  снижению производственного травматизма, профессиональных заболеваний  в муниципальном образовании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Управление экономической политики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A63B89">
        <w:trPr>
          <w:trHeight w:val="615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5.9.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Организация и проведение  городских смотров-конкурсов состояния условий и охраны труда  в организациях муниципального образования, конкурсов  профессионального мастерства среди специалистов и уполномоченных по охране труда муниципальных организаций города  Югорска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Управление экономической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1 066,5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165,4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173,6</w:t>
            </w:r>
          </w:p>
        </w:tc>
      </w:tr>
      <w:tr w:rsidR="00A63B89" w:rsidRPr="00A63B89" w:rsidTr="00A63B89">
        <w:trPr>
          <w:trHeight w:val="106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4D6F52">
        <w:trPr>
          <w:trHeight w:val="212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1 066,5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165,4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173,6</w:t>
            </w:r>
          </w:p>
        </w:tc>
      </w:tr>
      <w:tr w:rsidR="00A63B89" w:rsidRPr="00A63B89" w:rsidTr="004D6F52">
        <w:trPr>
          <w:trHeight w:val="126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4D6F52">
            <w:pPr>
              <w:suppressAutoHyphens w:val="0"/>
              <w:ind w:right="-107"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lastRenderedPageBreak/>
              <w:t>5.10.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Формирование городского реестра специалистов по охране труда, для оказания услуг  по оформлению документации и организации работы по охране труда субъектам малого и среднего предпринимательства, не имеющих служб охраны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Управление экономической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4D6F52">
        <w:trPr>
          <w:trHeight w:val="157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4D6F52">
            <w:pPr>
              <w:suppressAutoHyphens w:val="0"/>
              <w:ind w:right="-107"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5.11.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 Организация обучения и проведения проверки знаний по охране труда и промышленной безопасности руководителей и специалистов муниципальных организаций города Югорска, руководителей и специалистов организаций иных форм собственности в установленном порядке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Управление экономической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Без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4D6F52">
        <w:trPr>
          <w:trHeight w:val="503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4D6F52">
            <w:pPr>
              <w:suppressAutoHyphens w:val="0"/>
              <w:ind w:right="-107" w:hanging="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5.12.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Осуществление полномочий по государственному управлению охраной труда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Управление экономической политики администрации города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5 940,6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4D6F52">
        <w:trPr>
          <w:trHeight w:val="836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5 940,6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4D6F52">
        <w:trPr>
          <w:trHeight w:val="58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4D6F52">
        <w:trPr>
          <w:trHeight w:val="57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Итого по задаче 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7 007,1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1 426,8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1 704,6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1 704,6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173,6</w:t>
            </w:r>
          </w:p>
        </w:tc>
      </w:tr>
      <w:tr w:rsidR="00A63B89" w:rsidRPr="00A63B89" w:rsidTr="004D6F52">
        <w:trPr>
          <w:trHeight w:val="106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5 940,6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4D6F52">
        <w:trPr>
          <w:trHeight w:val="54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1 066,5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165,4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173,6</w:t>
            </w:r>
          </w:p>
        </w:tc>
      </w:tr>
      <w:tr w:rsidR="00A63B89" w:rsidRPr="00A63B89" w:rsidTr="004D6F52">
        <w:trPr>
          <w:trHeight w:val="424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по Подпрограмме V: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7 007,1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1 426,8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1 704,6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1 704,6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165,4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173,6</w:t>
            </w:r>
          </w:p>
        </w:tc>
      </w:tr>
      <w:tr w:rsidR="00A63B89" w:rsidRPr="00A63B89" w:rsidTr="004D6F52">
        <w:trPr>
          <w:trHeight w:val="68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5 940,6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4D6F52">
        <w:trPr>
          <w:trHeight w:val="42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1 066,5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165,4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173,6</w:t>
            </w:r>
          </w:p>
        </w:tc>
      </w:tr>
      <w:tr w:rsidR="00A63B89" w:rsidRPr="00A63B89" w:rsidTr="004D6F52">
        <w:trPr>
          <w:trHeight w:val="40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по муниципальной программе: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1 921 869,5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312 957,0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sz w:val="22"/>
                <w:szCs w:val="22"/>
                <w:lang w:eastAsia="ru-RU"/>
              </w:rPr>
              <w:t>403 056,7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323 312,9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327 293,3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179 728,4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184 975,0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190 546,2</w:t>
            </w:r>
          </w:p>
        </w:tc>
      </w:tr>
      <w:tr w:rsidR="00A63B89" w:rsidRPr="00A63B89" w:rsidTr="004D6F52">
        <w:trPr>
          <w:trHeight w:val="553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33 864,8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7 777,2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sz w:val="22"/>
                <w:szCs w:val="22"/>
                <w:lang w:eastAsia="ru-RU"/>
              </w:rPr>
              <w:t>9 645,5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8 185,0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4D6F52">
        <w:trPr>
          <w:trHeight w:val="77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642 704,5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133 238,3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sz w:val="22"/>
                <w:szCs w:val="22"/>
                <w:lang w:eastAsia="ru-RU"/>
              </w:rPr>
              <w:t>224 984,1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140 219,9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144 262,2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4D6F52">
        <w:trPr>
          <w:trHeight w:val="418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1 245 300,2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171 941,5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sz w:val="22"/>
                <w:szCs w:val="22"/>
                <w:lang w:eastAsia="ru-RU"/>
              </w:rPr>
              <w:t>168 427,1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174 908,0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174 774,0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179 728,4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184 975,0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b/>
                <w:bCs/>
                <w:color w:val="000000"/>
                <w:sz w:val="22"/>
                <w:szCs w:val="22"/>
                <w:lang w:eastAsia="ru-RU"/>
              </w:rPr>
              <w:t>190 546,2</w:t>
            </w:r>
          </w:p>
        </w:tc>
      </w:tr>
      <w:tr w:rsidR="00A63B89" w:rsidRPr="00A63B89" w:rsidTr="00A63B89">
        <w:trPr>
          <w:trHeight w:val="31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3B89" w:rsidRPr="00A63B89" w:rsidTr="004D6F52">
        <w:trPr>
          <w:trHeight w:val="431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Управление экономической политики администрации города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752 781,1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141 145,9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223 570,5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154 380,3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158 379,3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23 887,2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25 081,9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26 336,0</w:t>
            </w:r>
          </w:p>
        </w:tc>
      </w:tr>
      <w:tr w:rsidR="00A63B89" w:rsidRPr="00A63B89" w:rsidTr="004D6F52">
        <w:trPr>
          <w:trHeight w:val="39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4D6F52">
        <w:trPr>
          <w:trHeight w:val="742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608 103,9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124 309,1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216 503,6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131 645,6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135 645,6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4D6F52">
        <w:trPr>
          <w:trHeight w:val="399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144 530,0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16 689,6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7 066,9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22 734,7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22 733,7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23 887,2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25 081,9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26 336,0</w:t>
            </w:r>
          </w:p>
        </w:tc>
      </w:tr>
      <w:tr w:rsidR="00A63B89" w:rsidRPr="00A63B89" w:rsidTr="004D6F52">
        <w:trPr>
          <w:trHeight w:val="449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Соисполнитель 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787 332,5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117 096,8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123 340,9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116 396,3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116 381,8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101 995,8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104 647,7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107 473,2</w:t>
            </w:r>
          </w:p>
        </w:tc>
      </w:tr>
      <w:tr w:rsidR="00A63B89" w:rsidRPr="00A63B89" w:rsidTr="004D6F52">
        <w:trPr>
          <w:trHeight w:val="697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33 717,6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8 185,0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8 257,1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4D6F52">
        <w:trPr>
          <w:trHeight w:val="899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34 600,6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8 929,2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8 480,5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8 574,3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8 616,6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4D6F52">
        <w:trPr>
          <w:trHeight w:val="69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719 014,3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100 537,6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105 214,9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99 637,0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99 508,1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101 995,8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104 647,7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107 473,2</w:t>
            </w:r>
          </w:p>
        </w:tc>
      </w:tr>
      <w:tr w:rsidR="00A63B89" w:rsidRPr="00A63B89" w:rsidTr="004D6F52">
        <w:trPr>
          <w:trHeight w:val="375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Соисполнитель 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МКУ «Централизованная бухгалтерия»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129 013,6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17 686,3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18 090,6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18 090,1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18 542,3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19 024,4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19 538,1</w:t>
            </w:r>
          </w:p>
        </w:tc>
      </w:tr>
      <w:tr w:rsidR="00A63B89" w:rsidRPr="00A63B89" w:rsidTr="004D6F52">
        <w:trPr>
          <w:trHeight w:val="444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4D6F52">
        <w:trPr>
          <w:trHeight w:val="792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4D6F52">
        <w:trPr>
          <w:trHeight w:val="419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129 013,6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17 686,3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18 090,6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18 090,1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18 542,3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19 024,4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19 538,1</w:t>
            </w:r>
          </w:p>
        </w:tc>
      </w:tr>
      <w:tr w:rsidR="00A63B89" w:rsidRPr="00A63B89" w:rsidTr="004D6F52">
        <w:trPr>
          <w:trHeight w:val="313"/>
          <w:tblHeader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Соисполнитель 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252 742,3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37 028,0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34 445,7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34 442,1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35 303,1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36 221,0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37 198,9</w:t>
            </w:r>
          </w:p>
        </w:tc>
      </w:tr>
      <w:tr w:rsidR="00A63B89" w:rsidRPr="00A63B89" w:rsidTr="00A63B89">
        <w:trPr>
          <w:trHeight w:val="660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A63B89">
        <w:trPr>
          <w:trHeight w:val="112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A63B89" w:rsidRPr="00A63B89" w:rsidTr="00A63B89">
        <w:trPr>
          <w:trHeight w:val="615"/>
          <w:tblHeader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252 742,3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37 028,0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34 445,7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34 442,1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35 303,1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36 221,0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3B89">
              <w:rPr>
                <w:color w:val="000000"/>
                <w:sz w:val="22"/>
                <w:szCs w:val="22"/>
                <w:lang w:eastAsia="ru-RU"/>
              </w:rPr>
              <w:t>37 198,9</w:t>
            </w:r>
          </w:p>
        </w:tc>
      </w:tr>
      <w:tr w:rsidR="00A63B89" w:rsidRPr="00A63B89" w:rsidTr="00A63B89">
        <w:trPr>
          <w:trHeight w:val="375"/>
          <w:tblHeader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3B89" w:rsidRPr="00A63B89" w:rsidRDefault="00A63B89" w:rsidP="00A63B89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B89" w:rsidRPr="00A63B89" w:rsidRDefault="00A63B89" w:rsidP="00A63B89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A63B89" w:rsidRPr="00A63B89" w:rsidTr="00A63B89">
        <w:trPr>
          <w:trHeight w:val="315"/>
          <w:tblHeader/>
        </w:trPr>
        <w:tc>
          <w:tcPr>
            <w:tcW w:w="15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89" w:rsidRPr="00A63B89" w:rsidRDefault="00A63B89" w:rsidP="00A63B89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A63B89">
              <w:rPr>
                <w:color w:val="000000"/>
                <w:sz w:val="24"/>
                <w:szCs w:val="24"/>
                <w:lang w:eastAsia="ru-RU"/>
              </w:rPr>
              <w:t>* Соисполнителями мероприятия являются органы и структурные подразделения администрации города Югорска:</w:t>
            </w:r>
          </w:p>
        </w:tc>
      </w:tr>
    </w:tbl>
    <w:p w:rsidR="00A63B89" w:rsidRPr="00A63B89" w:rsidRDefault="00A63B89" w:rsidP="00A63B89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A63B89">
        <w:rPr>
          <w:rFonts w:eastAsia="Calibri"/>
          <w:sz w:val="24"/>
          <w:szCs w:val="24"/>
          <w:lang w:eastAsia="en-US"/>
        </w:rPr>
        <w:t>Департамент муниципальной собственности и градостроительства</w:t>
      </w:r>
    </w:p>
    <w:p w:rsidR="00A63B89" w:rsidRPr="00A63B89" w:rsidRDefault="00A63B89" w:rsidP="00A63B89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A63B89">
        <w:rPr>
          <w:rFonts w:eastAsia="Calibri"/>
          <w:sz w:val="24"/>
          <w:szCs w:val="24"/>
          <w:lang w:eastAsia="en-US"/>
        </w:rPr>
        <w:t>Департамент жилищно-коммунального и строительного комплекса</w:t>
      </w:r>
    </w:p>
    <w:p w:rsidR="00A63B89" w:rsidRPr="00A63B89" w:rsidRDefault="00A63B89" w:rsidP="00A63B89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A63B89">
        <w:rPr>
          <w:rFonts w:eastAsia="Calibri"/>
          <w:sz w:val="24"/>
          <w:szCs w:val="24"/>
          <w:lang w:eastAsia="en-US"/>
        </w:rPr>
        <w:t>Департамент финансов</w:t>
      </w:r>
    </w:p>
    <w:p w:rsidR="00A63B89" w:rsidRPr="00A63B89" w:rsidRDefault="00A63B89" w:rsidP="00A63B89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A63B89">
        <w:rPr>
          <w:rFonts w:eastAsia="Calibri"/>
          <w:sz w:val="24"/>
          <w:szCs w:val="24"/>
          <w:lang w:eastAsia="en-US"/>
        </w:rPr>
        <w:t xml:space="preserve">Управление информационной политики </w:t>
      </w:r>
    </w:p>
    <w:p w:rsidR="00A63B89" w:rsidRPr="00A63B89" w:rsidRDefault="00A63B89" w:rsidP="00A63B89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A63B89">
        <w:rPr>
          <w:rFonts w:eastAsia="Calibri"/>
          <w:sz w:val="24"/>
          <w:szCs w:val="24"/>
          <w:lang w:eastAsia="en-US"/>
        </w:rPr>
        <w:t>Управление социальной политики</w:t>
      </w:r>
    </w:p>
    <w:p w:rsidR="00A63B89" w:rsidRPr="00A63B89" w:rsidRDefault="00A63B89" w:rsidP="00A63B89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A63B89">
        <w:rPr>
          <w:rFonts w:eastAsia="Calibri"/>
          <w:sz w:val="24"/>
          <w:szCs w:val="24"/>
          <w:lang w:eastAsia="en-US"/>
        </w:rPr>
        <w:t>Управление образования</w:t>
      </w:r>
    </w:p>
    <w:p w:rsidR="00A63B89" w:rsidRPr="00A63B89" w:rsidRDefault="00A63B89" w:rsidP="00A63B89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A63B89">
        <w:rPr>
          <w:rFonts w:eastAsia="Calibri"/>
          <w:sz w:val="24"/>
          <w:szCs w:val="24"/>
          <w:lang w:eastAsia="en-US"/>
        </w:rPr>
        <w:t>Управление культуры</w:t>
      </w:r>
    </w:p>
    <w:p w:rsidR="00A63B89" w:rsidRPr="00A63B89" w:rsidRDefault="00A63B89" w:rsidP="00A63B89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A63B89">
        <w:rPr>
          <w:rFonts w:eastAsia="Calibri"/>
          <w:sz w:val="24"/>
          <w:szCs w:val="24"/>
          <w:lang w:eastAsia="en-US"/>
        </w:rPr>
        <w:t>Управление жилищной политики</w:t>
      </w:r>
    </w:p>
    <w:p w:rsidR="00A63B89" w:rsidRPr="00A63B89" w:rsidRDefault="00A63B89" w:rsidP="00A63B89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A63B89">
        <w:rPr>
          <w:rFonts w:eastAsia="Calibri"/>
          <w:sz w:val="24"/>
          <w:szCs w:val="24"/>
          <w:lang w:eastAsia="en-US"/>
        </w:rPr>
        <w:t>Управление по вопросам муниципальной службы, кадров и архивов</w:t>
      </w:r>
    </w:p>
    <w:p w:rsidR="00A63B89" w:rsidRPr="00A63B89" w:rsidRDefault="00A63B89" w:rsidP="00A63B89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A63B89">
        <w:rPr>
          <w:rFonts w:eastAsia="Calibri"/>
          <w:sz w:val="24"/>
          <w:szCs w:val="24"/>
          <w:lang w:eastAsia="en-US"/>
        </w:rPr>
        <w:t>Управление бухгалтерского учета и отчетности</w:t>
      </w:r>
    </w:p>
    <w:p w:rsidR="00A63B89" w:rsidRPr="00A63B89" w:rsidRDefault="00A63B89" w:rsidP="00A63B89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A63B89">
        <w:rPr>
          <w:rFonts w:eastAsia="Calibri"/>
          <w:sz w:val="24"/>
          <w:szCs w:val="24"/>
          <w:lang w:eastAsia="en-US"/>
        </w:rPr>
        <w:t>МКУ «Централизованная бухгалтерия»</w:t>
      </w:r>
    </w:p>
    <w:p w:rsidR="00A63B89" w:rsidRPr="00A63B89" w:rsidRDefault="00A63B89" w:rsidP="00A63B89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A63B89">
        <w:rPr>
          <w:rFonts w:eastAsia="Calibri"/>
          <w:sz w:val="24"/>
          <w:szCs w:val="24"/>
          <w:lang w:eastAsia="en-US"/>
        </w:rPr>
        <w:t>МКУ «Служба обеспечения органов местного самоуправления»</w:t>
      </w:r>
    </w:p>
    <w:p w:rsidR="004C7BD0" w:rsidRDefault="004C7BD0" w:rsidP="0037056B">
      <w:pPr>
        <w:rPr>
          <w:sz w:val="24"/>
          <w:szCs w:val="24"/>
        </w:rPr>
      </w:pPr>
    </w:p>
    <w:sectPr w:rsidR="004C7BD0" w:rsidSect="00BF7D6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24FC6"/>
    <w:rsid w:val="00447A01"/>
    <w:rsid w:val="004A714C"/>
    <w:rsid w:val="004B0DBB"/>
    <w:rsid w:val="004C6A75"/>
    <w:rsid w:val="004C7BD0"/>
    <w:rsid w:val="004D6F52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63B89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F7D6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D2E15"/>
    <w:rsid w:val="00EF19B1"/>
    <w:rsid w:val="00F221CB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uiPriority w:val="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F7D6B"/>
  </w:style>
  <w:style w:type="table" w:customStyle="1" w:styleId="13">
    <w:name w:val="Сетка таблицы1"/>
    <w:basedOn w:val="a1"/>
    <w:next w:val="ac"/>
    <w:uiPriority w:val="59"/>
    <w:rsid w:val="00BF7D6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BF7D6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F7D6B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F7D6B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BF7D6B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F7D6B"/>
    <w:rPr>
      <w:lang w:eastAsia="en-US"/>
    </w:rPr>
  </w:style>
  <w:style w:type="paragraph" w:customStyle="1" w:styleId="xl67">
    <w:name w:val="xl67"/>
    <w:basedOn w:val="a"/>
    <w:rsid w:val="00BF7D6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F7D6B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F7D6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F7D6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BF7D6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F7D6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F7D6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  <w:lang w:eastAsia="ru-RU"/>
    </w:rPr>
  </w:style>
  <w:style w:type="paragraph" w:customStyle="1" w:styleId="xl93">
    <w:name w:val="xl93"/>
    <w:basedOn w:val="a"/>
    <w:rsid w:val="00BF7D6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BF7D6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BF7D6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BF7D6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BF7D6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BF7D6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F7D6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BF7D6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BF7D6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BF7D6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F7D6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BF7D6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BF7D6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BF7D6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BF7D6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BF7D6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BF7D6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BF7D6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BF7D6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F7D6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F7D6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BF7D6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BF7D6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F7D6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F7D6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BF7D6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F7D6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BF7D6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BF7D6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BF7D6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BF7D6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BF7D6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F7D6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F7D6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F7D6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F7D6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F7D6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F7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table" w:customStyle="1" w:styleId="2">
    <w:name w:val="Сетка таблицы2"/>
    <w:basedOn w:val="a1"/>
    <w:next w:val="ac"/>
    <w:uiPriority w:val="59"/>
    <w:rsid w:val="00BF7D6B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63B89"/>
  </w:style>
  <w:style w:type="table" w:customStyle="1" w:styleId="110">
    <w:name w:val="Сетка таблицы11"/>
    <w:basedOn w:val="a1"/>
    <w:next w:val="ac"/>
    <w:uiPriority w:val="59"/>
    <w:rsid w:val="00A63B8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c"/>
    <w:uiPriority w:val="59"/>
    <w:rsid w:val="00A63B8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17</Pages>
  <Words>3523</Words>
  <Characters>20084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19</cp:revision>
  <cp:lastPrinted>2015-12-21T11:52:00Z</cp:lastPrinted>
  <dcterms:created xsi:type="dcterms:W3CDTF">2011-11-15T08:57:00Z</dcterms:created>
  <dcterms:modified xsi:type="dcterms:W3CDTF">2015-12-22T10:20:00Z</dcterms:modified>
</cp:coreProperties>
</file>